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0F" w:rsidRPr="0052533E" w:rsidRDefault="000F528B" w:rsidP="000F528B">
      <w:pPr>
        <w:pStyle w:val="a4"/>
        <w:tabs>
          <w:tab w:val="center" w:pos="6733"/>
        </w:tabs>
        <w:jc w:val="center"/>
        <w:rPr>
          <w:rFonts w:ascii="Times New Roman" w:hAnsi="Times New Roman"/>
          <w:b/>
          <w:sz w:val="28"/>
          <w:szCs w:val="28"/>
        </w:rPr>
      </w:pPr>
      <w:r w:rsidRPr="0052533E">
        <w:rPr>
          <w:rFonts w:ascii="Times New Roman" w:hAnsi="Times New Roman"/>
          <w:b/>
          <w:sz w:val="28"/>
          <w:szCs w:val="28"/>
        </w:rPr>
        <w:t xml:space="preserve">О результатах рассмотрения обращений граждан, поступивших </w:t>
      </w:r>
      <w:r w:rsidR="0052533E" w:rsidRPr="0052533E">
        <w:rPr>
          <w:rFonts w:ascii="Times New Roman" w:hAnsi="Times New Roman"/>
          <w:b/>
          <w:sz w:val="28"/>
          <w:szCs w:val="28"/>
        </w:rPr>
        <w:t xml:space="preserve">в следственное управление Следственного комитета Российской Федерации по Тульской области </w:t>
      </w:r>
      <w:r w:rsidRPr="0052533E">
        <w:rPr>
          <w:rFonts w:ascii="Times New Roman" w:hAnsi="Times New Roman"/>
          <w:b/>
          <w:sz w:val="28"/>
          <w:szCs w:val="28"/>
        </w:rPr>
        <w:t>в первом полугодии 2016 года</w:t>
      </w:r>
    </w:p>
    <w:p w:rsidR="002F380F" w:rsidRPr="0052533E" w:rsidRDefault="002F380F" w:rsidP="00BF2BAC">
      <w:pPr>
        <w:pStyle w:val="a4"/>
        <w:tabs>
          <w:tab w:val="center" w:pos="6733"/>
        </w:tabs>
        <w:ind w:left="4111"/>
        <w:rPr>
          <w:rFonts w:ascii="Times New Roman" w:hAnsi="Times New Roman"/>
          <w:b/>
          <w:sz w:val="28"/>
          <w:szCs w:val="28"/>
        </w:rPr>
      </w:pPr>
    </w:p>
    <w:p w:rsidR="0044787D" w:rsidRDefault="0044787D" w:rsidP="0044787D">
      <w:pPr>
        <w:pStyle w:val="a4"/>
        <w:spacing w:line="240" w:lineRule="exact"/>
        <w:ind w:left="4518"/>
        <w:rPr>
          <w:rFonts w:ascii="Times New Roman" w:hAnsi="Times New Roman"/>
          <w:sz w:val="28"/>
          <w:szCs w:val="28"/>
        </w:rPr>
      </w:pPr>
    </w:p>
    <w:p w:rsidR="00BF2BAC" w:rsidRDefault="0000112F" w:rsidP="00BF2B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Отделом по приему граждан и документационному обеспечению </w:t>
      </w:r>
      <w:r w:rsidR="00BF2BAC">
        <w:rPr>
          <w:rFonts w:ascii="Times New Roman" w:hAnsi="Times New Roman"/>
          <w:sz w:val="28"/>
          <w:szCs w:val="28"/>
        </w:rPr>
        <w:t>проведен анализ причин роста количества обращений, поступивших и рассмотрен</w:t>
      </w:r>
      <w:r w:rsidR="00E37A26">
        <w:rPr>
          <w:rFonts w:ascii="Times New Roman" w:hAnsi="Times New Roman"/>
          <w:sz w:val="28"/>
          <w:szCs w:val="28"/>
        </w:rPr>
        <w:t xml:space="preserve">ных в следственном управлении </w:t>
      </w:r>
      <w:r>
        <w:rPr>
          <w:rFonts w:ascii="Times New Roman" w:hAnsi="Times New Roman"/>
          <w:sz w:val="28"/>
          <w:szCs w:val="28"/>
        </w:rPr>
        <w:t xml:space="preserve">по Тульской области </w:t>
      </w:r>
      <w:r w:rsidR="00E37A26">
        <w:rPr>
          <w:rFonts w:ascii="Times New Roman" w:hAnsi="Times New Roman"/>
          <w:sz w:val="28"/>
          <w:szCs w:val="28"/>
        </w:rPr>
        <w:t xml:space="preserve">за 6 месяцев </w:t>
      </w:r>
      <w:r>
        <w:rPr>
          <w:rFonts w:ascii="Times New Roman" w:hAnsi="Times New Roman"/>
          <w:sz w:val="28"/>
          <w:szCs w:val="28"/>
        </w:rPr>
        <w:t>2016 года</w:t>
      </w:r>
      <w:r w:rsidR="00E37A26">
        <w:rPr>
          <w:rFonts w:ascii="Times New Roman" w:hAnsi="Times New Roman"/>
          <w:sz w:val="28"/>
          <w:szCs w:val="28"/>
        </w:rPr>
        <w:t>.</w:t>
      </w:r>
    </w:p>
    <w:p w:rsidR="002316FE" w:rsidRDefault="002316FE" w:rsidP="002316FE">
      <w:pPr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Тенденция роста рассмотренных обращений, начавшаяся в 2014 году, сохранилась. Сотрудниками следственных органов следственного управления за истекшие полгода  рассмотрено 1247 обращений (АППГ – 977 обращений), что в процентном соотношении составляет 27,6 %</w:t>
      </w:r>
      <w:r w:rsidR="00D03517">
        <w:rPr>
          <w:rFonts w:ascii="Times New Roman" w:hAnsi="Times New Roman"/>
          <w:sz w:val="28"/>
          <w:szCs w:val="28"/>
        </w:rPr>
        <w:t>.</w:t>
      </w:r>
    </w:p>
    <w:p w:rsidR="002316FE" w:rsidRDefault="002316FE" w:rsidP="00231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D03517">
        <w:rPr>
          <w:rFonts w:ascii="Times New Roman" w:hAnsi="Times New Roman" w:cs="Times New Roman"/>
          <w:sz w:val="28"/>
          <w:szCs w:val="28"/>
        </w:rPr>
        <w:t xml:space="preserve">обращений граждан, непосредственно </w:t>
      </w:r>
      <w:r>
        <w:rPr>
          <w:rFonts w:ascii="Times New Roman" w:hAnsi="Times New Roman" w:cs="Times New Roman"/>
          <w:sz w:val="28"/>
          <w:szCs w:val="28"/>
        </w:rPr>
        <w:t>поступивших в следственное управление (без учета обращений, направленных из Следственного комитета Российской Федерации и наход</w:t>
      </w:r>
      <w:r w:rsidR="00D92A8C">
        <w:rPr>
          <w:rFonts w:ascii="Times New Roman" w:hAnsi="Times New Roman" w:cs="Times New Roman"/>
          <w:sz w:val="28"/>
          <w:szCs w:val="28"/>
        </w:rPr>
        <w:t>ившихся</w:t>
      </w:r>
      <w:r>
        <w:rPr>
          <w:rFonts w:ascii="Times New Roman" w:hAnsi="Times New Roman" w:cs="Times New Roman"/>
          <w:sz w:val="28"/>
          <w:szCs w:val="28"/>
        </w:rPr>
        <w:t xml:space="preserve"> на остатке)  </w:t>
      </w:r>
      <w:r w:rsidR="00C57864">
        <w:rPr>
          <w:rFonts w:ascii="Times New Roman" w:hAnsi="Times New Roman" w:cs="Times New Roman"/>
          <w:sz w:val="28"/>
          <w:szCs w:val="28"/>
        </w:rPr>
        <w:t>в от</w:t>
      </w:r>
      <w:r w:rsidR="001E002C">
        <w:rPr>
          <w:rFonts w:ascii="Times New Roman" w:hAnsi="Times New Roman" w:cs="Times New Roman"/>
          <w:sz w:val="28"/>
          <w:szCs w:val="28"/>
        </w:rPr>
        <w:t xml:space="preserve">четном периоде, </w:t>
      </w:r>
      <w:r>
        <w:rPr>
          <w:rFonts w:ascii="Times New Roman" w:hAnsi="Times New Roman" w:cs="Times New Roman"/>
          <w:sz w:val="28"/>
          <w:szCs w:val="28"/>
        </w:rPr>
        <w:t xml:space="preserve">увеличилось с 825 </w:t>
      </w:r>
      <w:r w:rsidR="00D92A8C">
        <w:rPr>
          <w:rFonts w:ascii="Times New Roman" w:hAnsi="Times New Roman" w:cs="Times New Roman"/>
          <w:sz w:val="28"/>
          <w:szCs w:val="28"/>
        </w:rPr>
        <w:t xml:space="preserve">(первое </w:t>
      </w:r>
      <w:r>
        <w:rPr>
          <w:rFonts w:ascii="Times New Roman" w:hAnsi="Times New Roman" w:cs="Times New Roman"/>
          <w:sz w:val="28"/>
          <w:szCs w:val="28"/>
        </w:rPr>
        <w:t>полугоди</w:t>
      </w:r>
      <w:r w:rsidR="00D92A8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2015 года</w:t>
      </w:r>
      <w:r w:rsidR="00D92A8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до 922</w:t>
      </w:r>
      <w:r w:rsidR="00D92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на 11,</w:t>
      </w:r>
      <w:r w:rsidR="00F1752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%, что соответственно, сказалось на количестве разрешенных по существу обращений (без дубликатов). В отчетном периоде разрешено 926 обращений, что на 17,3 % больше, чем в 2015 году – 789. </w:t>
      </w:r>
    </w:p>
    <w:p w:rsidR="002316FE" w:rsidRDefault="002316FE" w:rsidP="002316FE">
      <w:pPr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Помимо указанных данных о разрешенных обращениях, к ранее </w:t>
      </w:r>
      <w:proofErr w:type="gramStart"/>
      <w:r>
        <w:rPr>
          <w:rFonts w:ascii="Times New Roman" w:hAnsi="Times New Roman"/>
          <w:sz w:val="28"/>
          <w:szCs w:val="28"/>
        </w:rPr>
        <w:t>поступившим</w:t>
      </w:r>
      <w:proofErr w:type="gramEnd"/>
      <w:r>
        <w:rPr>
          <w:rFonts w:ascii="Times New Roman" w:hAnsi="Times New Roman"/>
          <w:sz w:val="28"/>
          <w:szCs w:val="28"/>
        </w:rPr>
        <w:t xml:space="preserve"> приобщено - 32 обращения (АППГ- 21), направлено в органы прокуратуры - 92 обращения (АППГ-36)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направлено в другие ведомства – 135 обращений (АППГ- 126), оставлено без разрешения и уведомления – 6 обращений (АППГ- 5). </w:t>
      </w:r>
    </w:p>
    <w:p w:rsidR="002316FE" w:rsidRDefault="002316FE" w:rsidP="002316FE">
      <w:pPr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текущем году в следственном управлении 5 раз применялись требования п.2.8. Инструкции, утвержденной приказом от 19.09.2017 № 17  и обращения, в которых отсутствовали сведения, достаточные для их разрешения, в установленный срок возвращались заявителям с соответствующим разъяснением.</w:t>
      </w:r>
    </w:p>
    <w:p w:rsidR="0089390A" w:rsidRDefault="002316FE" w:rsidP="00231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порядке, предусмотренном статьей 124 УПК РФ, разрешено 86 обращений (АППГ-101), в основном это обращения, в которых заявители выражали несогласие с постановлениями об отказ</w:t>
      </w:r>
      <w:r w:rsidR="0089390A">
        <w:rPr>
          <w:rFonts w:ascii="Times New Roman" w:hAnsi="Times New Roman"/>
          <w:sz w:val="28"/>
          <w:szCs w:val="28"/>
        </w:rPr>
        <w:t>е в возбуждении уголовного дела</w:t>
      </w:r>
      <w:r w:rsidR="00B01700">
        <w:rPr>
          <w:rFonts w:ascii="Times New Roman" w:hAnsi="Times New Roman"/>
          <w:sz w:val="28"/>
          <w:szCs w:val="28"/>
        </w:rPr>
        <w:t xml:space="preserve">. </w:t>
      </w:r>
      <w:r w:rsidR="00232B68">
        <w:rPr>
          <w:rFonts w:ascii="Times New Roman" w:hAnsi="Times New Roman"/>
          <w:sz w:val="28"/>
          <w:szCs w:val="28"/>
        </w:rPr>
        <w:t>Так, в исследуемом периоде разрешено</w:t>
      </w:r>
      <w:r w:rsidR="00B01700">
        <w:rPr>
          <w:rFonts w:ascii="Times New Roman" w:hAnsi="Times New Roman"/>
          <w:sz w:val="28"/>
          <w:szCs w:val="28"/>
        </w:rPr>
        <w:t xml:space="preserve"> 41 подобное обращение, что составляет 47,6%</w:t>
      </w:r>
      <w:r w:rsidR="00232B68">
        <w:rPr>
          <w:rFonts w:ascii="Times New Roman" w:hAnsi="Times New Roman"/>
          <w:sz w:val="28"/>
          <w:szCs w:val="28"/>
        </w:rPr>
        <w:t xml:space="preserve"> от общего числа рассмотренных в порядке ст.124 УПК РФ обращений.</w:t>
      </w:r>
    </w:p>
    <w:p w:rsidR="002316FE" w:rsidRDefault="00183EDB" w:rsidP="00231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Доводы всех обращений не нашли свое подтверждение, удовлетворенных обращений не было.</w:t>
      </w:r>
    </w:p>
    <w:p w:rsidR="002316FE" w:rsidRDefault="002316FE" w:rsidP="002316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Сотрудниками аппарата следственного управления за указанный период разрешено 282</w:t>
      </w:r>
      <w:r w:rsidR="0089390A">
        <w:rPr>
          <w:rFonts w:ascii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</w:rPr>
        <w:t>, что на 6,8%</w:t>
      </w:r>
      <w:r w:rsidR="0089390A">
        <w:rPr>
          <w:rFonts w:ascii="Times New Roman" w:hAnsi="Times New Roman" w:cs="Times New Roman"/>
          <w:sz w:val="28"/>
          <w:szCs w:val="28"/>
        </w:rPr>
        <w:t xml:space="preserve"> больше</w:t>
      </w:r>
      <w:r>
        <w:rPr>
          <w:rFonts w:ascii="Times New Roman" w:hAnsi="Times New Roman" w:cs="Times New Roman"/>
          <w:sz w:val="28"/>
          <w:szCs w:val="28"/>
        </w:rPr>
        <w:t>, чем в первом полугодии 2015 года – 264.</w:t>
      </w:r>
    </w:p>
    <w:p w:rsidR="002316FE" w:rsidRDefault="002316FE" w:rsidP="00231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2013 года неуклонно растет показатель рассмотренных сотрудниками отдела процессуального контроля обращений. </w:t>
      </w:r>
      <w:r w:rsidR="004A7853" w:rsidRPr="004A7853">
        <w:rPr>
          <w:rFonts w:ascii="Times New Roman" w:hAnsi="Times New Roman"/>
          <w:sz w:val="28"/>
          <w:szCs w:val="28"/>
        </w:rPr>
        <w:t>З</w:t>
      </w:r>
      <w:r w:rsidRPr="004A7853">
        <w:rPr>
          <w:rFonts w:ascii="Times New Roman" w:hAnsi="Times New Roman"/>
          <w:sz w:val="28"/>
          <w:szCs w:val="28"/>
        </w:rPr>
        <w:t>а 6 месяцев текущего года рассмотрено 281 обращение (АППГ-233)</w:t>
      </w:r>
      <w:r w:rsidR="004A785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BC1700">
        <w:rPr>
          <w:rFonts w:ascii="Times New Roman" w:hAnsi="Times New Roman"/>
          <w:sz w:val="28"/>
          <w:szCs w:val="28"/>
        </w:rPr>
        <w:t>разрешено</w:t>
      </w:r>
      <w:r>
        <w:rPr>
          <w:rFonts w:ascii="Times New Roman" w:hAnsi="Times New Roman"/>
          <w:sz w:val="28"/>
          <w:szCs w:val="28"/>
        </w:rPr>
        <w:t xml:space="preserve"> по существу </w:t>
      </w:r>
      <w:r w:rsidR="00BC1700">
        <w:rPr>
          <w:rFonts w:ascii="Times New Roman" w:hAnsi="Times New Roman"/>
          <w:sz w:val="28"/>
          <w:szCs w:val="28"/>
        </w:rPr>
        <w:t xml:space="preserve">(без дубликатов) </w:t>
      </w:r>
      <w:r>
        <w:rPr>
          <w:rFonts w:ascii="Times New Roman" w:hAnsi="Times New Roman"/>
          <w:sz w:val="28"/>
          <w:szCs w:val="28"/>
        </w:rPr>
        <w:t>265 обращений (АППГ-225).</w:t>
      </w:r>
    </w:p>
    <w:p w:rsidR="002316FE" w:rsidRDefault="002316FE" w:rsidP="00231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Изложенное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свидетельствует о стабильном </w:t>
      </w:r>
      <w:r w:rsidRPr="00BD4238">
        <w:rPr>
          <w:rFonts w:ascii="Times New Roman" w:hAnsi="Times New Roman"/>
          <w:sz w:val="28"/>
          <w:szCs w:val="28"/>
        </w:rPr>
        <w:t xml:space="preserve">(на </w:t>
      </w:r>
      <w:r w:rsidR="00BD4238" w:rsidRPr="00BD4238">
        <w:rPr>
          <w:rFonts w:ascii="Times New Roman" w:hAnsi="Times New Roman"/>
          <w:sz w:val="28"/>
          <w:szCs w:val="28"/>
        </w:rPr>
        <w:t xml:space="preserve">6 </w:t>
      </w:r>
      <w:r w:rsidRPr="00BD4238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росте числа поступивших и рассмотренных в ОПК обращений. </w:t>
      </w:r>
      <w:r w:rsidR="006B04AD">
        <w:rPr>
          <w:rFonts w:ascii="Times New Roman" w:hAnsi="Times New Roman"/>
          <w:sz w:val="28"/>
          <w:szCs w:val="28"/>
        </w:rPr>
        <w:t>Эта т</w:t>
      </w:r>
      <w:r>
        <w:rPr>
          <w:rFonts w:ascii="Times New Roman" w:hAnsi="Times New Roman"/>
          <w:sz w:val="28"/>
          <w:szCs w:val="28"/>
        </w:rPr>
        <w:t xml:space="preserve">енденция продолжается в ОПК в течение ряда лет. </w:t>
      </w:r>
      <w:r w:rsidR="00BD4238">
        <w:rPr>
          <w:rFonts w:ascii="Times New Roman" w:hAnsi="Times New Roman"/>
          <w:sz w:val="28"/>
          <w:szCs w:val="28"/>
        </w:rPr>
        <w:t xml:space="preserve">Но следует отметить, что </w:t>
      </w:r>
      <w:r w:rsidR="00557134">
        <w:rPr>
          <w:rFonts w:ascii="Times New Roman" w:hAnsi="Times New Roman"/>
          <w:sz w:val="28"/>
          <w:szCs w:val="28"/>
        </w:rPr>
        <w:t xml:space="preserve">в текущем году он ниже, чем 2013-2015 г.г. </w:t>
      </w:r>
      <w:r>
        <w:rPr>
          <w:rFonts w:ascii="Times New Roman" w:hAnsi="Times New Roman"/>
          <w:sz w:val="28"/>
          <w:szCs w:val="28"/>
        </w:rPr>
        <w:t>В 2014 году по сравнению с 2013 годом увеличение указанного количества составило 60%, а в 2015 году -29%.</w:t>
      </w:r>
    </w:p>
    <w:p w:rsidR="002316FE" w:rsidRDefault="002316FE" w:rsidP="00231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Обращения, рассмотренные в первом полугодии 2016 года в аппарате следственного управления, не удовлетворялись.</w:t>
      </w:r>
    </w:p>
    <w:p w:rsidR="00F42318" w:rsidRDefault="00F42318" w:rsidP="00F423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Динамика рассмотренных обращений по следственным органам показывает, что в </w:t>
      </w:r>
      <w:r w:rsidR="006B04AD">
        <w:rPr>
          <w:rFonts w:ascii="Times New Roman" w:hAnsi="Times New Roman"/>
          <w:sz w:val="28"/>
          <w:szCs w:val="28"/>
        </w:rPr>
        <w:t>ряде</w:t>
      </w:r>
      <w:r>
        <w:rPr>
          <w:rFonts w:ascii="Times New Roman" w:hAnsi="Times New Roman"/>
          <w:sz w:val="28"/>
          <w:szCs w:val="28"/>
        </w:rPr>
        <w:t xml:space="preserve"> подразделений следственного управления наблюдалось увеличение количества рассмотренных обращений. </w:t>
      </w:r>
    </w:p>
    <w:p w:rsidR="00F42318" w:rsidRDefault="00F42318" w:rsidP="00F423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Указанное увеличение отмечено в СО по Центральному району г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 xml:space="preserve">ула (с 51 до 95), СО по г.Алексин (с 13 до 31); СО по г. </w:t>
      </w:r>
      <w:proofErr w:type="spellStart"/>
      <w:r>
        <w:rPr>
          <w:rFonts w:ascii="Times New Roman" w:hAnsi="Times New Roman"/>
          <w:sz w:val="28"/>
          <w:szCs w:val="28"/>
        </w:rPr>
        <w:t>Кимовск</w:t>
      </w:r>
      <w:proofErr w:type="spellEnd"/>
      <w:r>
        <w:rPr>
          <w:rFonts w:ascii="Times New Roman" w:hAnsi="Times New Roman"/>
          <w:sz w:val="28"/>
          <w:szCs w:val="28"/>
        </w:rPr>
        <w:t xml:space="preserve"> ( с 1 до 10), Плавском МРСО (с 10 до 29), Ясногорском МРСО (с 19 до 49).</w:t>
      </w:r>
    </w:p>
    <w:p w:rsidR="00F42318" w:rsidRDefault="00F42318" w:rsidP="00F423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остальным следственным отделам общее количество обращений и отклонение от показателей 2015 года не является значительным.</w:t>
      </w:r>
    </w:p>
    <w:p w:rsidR="00514ED3" w:rsidRDefault="00514ED3" w:rsidP="00514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объективным причинам </w:t>
      </w:r>
      <w:r w:rsidR="003B7E65">
        <w:rPr>
          <w:rFonts w:ascii="Times New Roman" w:hAnsi="Times New Roman" w:cs="Times New Roman"/>
          <w:sz w:val="28"/>
          <w:szCs w:val="28"/>
        </w:rPr>
        <w:t xml:space="preserve">роста количества обращений </w:t>
      </w:r>
      <w:r>
        <w:rPr>
          <w:rFonts w:ascii="Times New Roman" w:hAnsi="Times New Roman" w:cs="Times New Roman"/>
          <w:sz w:val="28"/>
          <w:szCs w:val="28"/>
        </w:rPr>
        <w:t xml:space="preserve">следует отнести увеличение количества обращений, направленных посредством электронной почты. Так, в аппарат следственного управления поступило 193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подобных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обращения  (АППГ- 42).</w:t>
      </w:r>
    </w:p>
    <w:p w:rsidR="00514ED3" w:rsidRDefault="00514ED3" w:rsidP="00514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из общего числа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разрешено по существу 65 (АППГ-28), что составляет 33,7 % от числа поступивших, тогда как в 1 полугодии 2015 года этот показатель характеризовался 50%. Остальные интернет обращения направлены в органы прокуратуры, иные ведомства, суды.</w:t>
      </w:r>
    </w:p>
    <w:p w:rsidR="00172477" w:rsidRDefault="00F967D3" w:rsidP="00514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данного рода обращений</w:t>
      </w:r>
      <w:r w:rsidR="00172477">
        <w:rPr>
          <w:rFonts w:ascii="Times New Roman" w:hAnsi="Times New Roman" w:cs="Times New Roman"/>
          <w:sz w:val="28"/>
          <w:szCs w:val="28"/>
        </w:rPr>
        <w:t xml:space="preserve"> также характерно их направление одним и тем же заявителем.</w:t>
      </w:r>
    </w:p>
    <w:p w:rsidR="005968E5" w:rsidRDefault="008F7355" w:rsidP="00813AE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Судами Тульской области  за первое полугодие 2016 года в порядке ст.125 </w:t>
      </w:r>
      <w:r w:rsidR="006A4860">
        <w:rPr>
          <w:rFonts w:ascii="Times New Roman" w:hAnsi="Times New Roman"/>
          <w:sz w:val="28"/>
          <w:szCs w:val="28"/>
        </w:rPr>
        <w:t>УПК РФ  рассмотрено 74 обращения</w:t>
      </w:r>
      <w:r>
        <w:rPr>
          <w:rFonts w:ascii="Times New Roman" w:hAnsi="Times New Roman"/>
          <w:sz w:val="28"/>
          <w:szCs w:val="28"/>
        </w:rPr>
        <w:t xml:space="preserve"> граждан</w:t>
      </w:r>
      <w:r w:rsidR="00190AE4">
        <w:rPr>
          <w:rFonts w:ascii="Times New Roman" w:hAnsi="Times New Roman"/>
          <w:sz w:val="28"/>
          <w:szCs w:val="28"/>
        </w:rPr>
        <w:t xml:space="preserve"> </w:t>
      </w:r>
      <w:r w:rsidR="00D862A1">
        <w:rPr>
          <w:rFonts w:ascii="Times New Roman" w:hAnsi="Times New Roman"/>
          <w:sz w:val="28"/>
          <w:szCs w:val="28"/>
        </w:rPr>
        <w:t>(</w:t>
      </w:r>
      <w:r w:rsidR="00190AE4">
        <w:rPr>
          <w:rFonts w:ascii="Times New Roman" w:hAnsi="Times New Roman"/>
          <w:sz w:val="28"/>
          <w:szCs w:val="28"/>
        </w:rPr>
        <w:t>АППГ-</w:t>
      </w:r>
      <w:r w:rsidR="00D862A1">
        <w:rPr>
          <w:rFonts w:ascii="Times New Roman" w:hAnsi="Times New Roman"/>
          <w:sz w:val="28"/>
          <w:szCs w:val="28"/>
        </w:rPr>
        <w:t xml:space="preserve"> </w:t>
      </w:r>
      <w:r w:rsidR="00190AE4">
        <w:rPr>
          <w:rFonts w:ascii="Times New Roman" w:hAnsi="Times New Roman"/>
          <w:sz w:val="28"/>
          <w:szCs w:val="28"/>
        </w:rPr>
        <w:t>44</w:t>
      </w:r>
      <w:r w:rsidR="00D862A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из них  </w:t>
      </w:r>
      <w:r w:rsidR="00560E38">
        <w:rPr>
          <w:rFonts w:ascii="Times New Roman" w:hAnsi="Times New Roman"/>
          <w:sz w:val="28"/>
          <w:szCs w:val="28"/>
        </w:rPr>
        <w:t>оставлено без удовлетворения - 67 обращений граждан, удовлетворено</w:t>
      </w:r>
      <w:r>
        <w:rPr>
          <w:rFonts w:ascii="Times New Roman" w:hAnsi="Times New Roman"/>
          <w:sz w:val="28"/>
          <w:szCs w:val="28"/>
        </w:rPr>
        <w:t xml:space="preserve"> 7</w:t>
      </w:r>
      <w:r w:rsidR="00190AE4">
        <w:rPr>
          <w:rFonts w:ascii="Times New Roman" w:hAnsi="Times New Roman"/>
          <w:sz w:val="28"/>
          <w:szCs w:val="28"/>
        </w:rPr>
        <w:t xml:space="preserve"> (АППГ-5)</w:t>
      </w:r>
      <w:r>
        <w:rPr>
          <w:rFonts w:ascii="Times New Roman" w:hAnsi="Times New Roman"/>
          <w:sz w:val="28"/>
          <w:szCs w:val="28"/>
        </w:rPr>
        <w:t xml:space="preserve"> обращений</w:t>
      </w:r>
      <w:r w:rsidR="00190AE4" w:rsidRPr="00190AE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91154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СО по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Кимовск-1, СО по г. Щекино-2, Ясногорский МРСО </w:t>
      </w:r>
      <w:r w:rsidR="006A486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4</w:t>
      </w:r>
      <w:r w:rsidR="006A486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 w:rsidR="00E51521">
        <w:rPr>
          <w:rFonts w:ascii="Times New Roman" w:hAnsi="Times New Roman"/>
          <w:sz w:val="28"/>
          <w:szCs w:val="28"/>
        </w:rPr>
        <w:t>Анализ пр</w:t>
      </w:r>
      <w:r w:rsidR="00560E38">
        <w:rPr>
          <w:rFonts w:ascii="Times New Roman" w:hAnsi="Times New Roman"/>
          <w:sz w:val="28"/>
          <w:szCs w:val="28"/>
        </w:rPr>
        <w:t>ичин роста указанного показателя</w:t>
      </w:r>
      <w:r w:rsidR="000E7CDC">
        <w:rPr>
          <w:rFonts w:ascii="Times New Roman" w:hAnsi="Times New Roman"/>
          <w:sz w:val="28"/>
          <w:szCs w:val="28"/>
        </w:rPr>
        <w:t xml:space="preserve"> свидетельствует о </w:t>
      </w:r>
      <w:r w:rsidR="00F83601">
        <w:rPr>
          <w:rFonts w:ascii="Times New Roman" w:hAnsi="Times New Roman"/>
          <w:sz w:val="28"/>
          <w:szCs w:val="28"/>
        </w:rPr>
        <w:t xml:space="preserve">том, что сотрудниками следственных отделов не уделяется должного внимания </w:t>
      </w:r>
      <w:r w:rsidR="00620A22">
        <w:rPr>
          <w:rFonts w:ascii="Times New Roman" w:hAnsi="Times New Roman"/>
          <w:sz w:val="28"/>
          <w:szCs w:val="28"/>
        </w:rPr>
        <w:t xml:space="preserve">данному направлению деятельности, поскольку большая часть удовлетворенных обращений связана с фактами неполучения заявителями копий постановлений об отказе в возбуждении уголовного дела, что указывает на нарушение их прав, предусмотренных </w:t>
      </w:r>
      <w:proofErr w:type="gramStart"/>
      <w:r w:rsidR="00620A22">
        <w:rPr>
          <w:rFonts w:ascii="Times New Roman" w:hAnsi="Times New Roman"/>
          <w:sz w:val="28"/>
          <w:szCs w:val="28"/>
        </w:rPr>
        <w:t>ч</w:t>
      </w:r>
      <w:proofErr w:type="gramEnd"/>
      <w:r w:rsidR="00620A22">
        <w:rPr>
          <w:rFonts w:ascii="Times New Roman" w:hAnsi="Times New Roman"/>
          <w:sz w:val="28"/>
          <w:szCs w:val="28"/>
        </w:rPr>
        <w:t xml:space="preserve">. </w:t>
      </w:r>
      <w:r w:rsidR="00560E38">
        <w:rPr>
          <w:rFonts w:ascii="Times New Roman" w:hAnsi="Times New Roman"/>
          <w:sz w:val="28"/>
          <w:szCs w:val="28"/>
        </w:rPr>
        <w:t>4 ст.148 УПК РФ.</w:t>
      </w:r>
    </w:p>
    <w:p w:rsidR="009F5290" w:rsidRDefault="000A45A8" w:rsidP="00813A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 втором полугодии т.г. аппаратом следственного управления рассматривается вопрос </w:t>
      </w:r>
      <w:r w:rsidR="00C02A78">
        <w:rPr>
          <w:rFonts w:ascii="Times New Roman" w:hAnsi="Times New Roman"/>
          <w:color w:val="000000"/>
          <w:sz w:val="28"/>
          <w:szCs w:val="28"/>
        </w:rPr>
        <w:t>о проведении более тщательного анализа причин и условий, способствующ</w:t>
      </w:r>
      <w:r w:rsidR="00AC4CF3">
        <w:rPr>
          <w:rFonts w:ascii="Times New Roman" w:hAnsi="Times New Roman"/>
          <w:color w:val="000000"/>
          <w:sz w:val="28"/>
          <w:szCs w:val="28"/>
        </w:rPr>
        <w:t>их ухудшению показателя по жалобам, рассматриваемым в порядке ст.125 УПК РФ.</w:t>
      </w:r>
    </w:p>
    <w:sectPr w:rsidR="009F5290" w:rsidSect="000F7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16FE"/>
    <w:rsid w:val="0000112F"/>
    <w:rsid w:val="00043086"/>
    <w:rsid w:val="000A267A"/>
    <w:rsid w:val="000A45A8"/>
    <w:rsid w:val="000E53BB"/>
    <w:rsid w:val="000E7CDC"/>
    <w:rsid w:val="000F2DAD"/>
    <w:rsid w:val="000F528B"/>
    <w:rsid w:val="000F724C"/>
    <w:rsid w:val="000F77FC"/>
    <w:rsid w:val="00100701"/>
    <w:rsid w:val="00135E3A"/>
    <w:rsid w:val="00164BEE"/>
    <w:rsid w:val="00172477"/>
    <w:rsid w:val="00183EDB"/>
    <w:rsid w:val="00190AE4"/>
    <w:rsid w:val="001959E6"/>
    <w:rsid w:val="001A71DC"/>
    <w:rsid w:val="001B4D12"/>
    <w:rsid w:val="001E002C"/>
    <w:rsid w:val="002316FE"/>
    <w:rsid w:val="00232B68"/>
    <w:rsid w:val="00254FF5"/>
    <w:rsid w:val="00265C0C"/>
    <w:rsid w:val="002A66AA"/>
    <w:rsid w:val="002E46E5"/>
    <w:rsid w:val="002F380F"/>
    <w:rsid w:val="00314DD4"/>
    <w:rsid w:val="0036264C"/>
    <w:rsid w:val="003B7E65"/>
    <w:rsid w:val="0044787D"/>
    <w:rsid w:val="004A7853"/>
    <w:rsid w:val="004A7CFA"/>
    <w:rsid w:val="004B5647"/>
    <w:rsid w:val="004C4773"/>
    <w:rsid w:val="004E35C7"/>
    <w:rsid w:val="00514ED3"/>
    <w:rsid w:val="0052533E"/>
    <w:rsid w:val="00557134"/>
    <w:rsid w:val="00560E38"/>
    <w:rsid w:val="0059058C"/>
    <w:rsid w:val="005968E5"/>
    <w:rsid w:val="00620A22"/>
    <w:rsid w:val="00622096"/>
    <w:rsid w:val="006353EB"/>
    <w:rsid w:val="00650442"/>
    <w:rsid w:val="006735AB"/>
    <w:rsid w:val="006A4860"/>
    <w:rsid w:val="006B04AD"/>
    <w:rsid w:val="006F71F1"/>
    <w:rsid w:val="007407A8"/>
    <w:rsid w:val="007D2540"/>
    <w:rsid w:val="007E24DD"/>
    <w:rsid w:val="00813AE1"/>
    <w:rsid w:val="0086629A"/>
    <w:rsid w:val="00891990"/>
    <w:rsid w:val="0089390A"/>
    <w:rsid w:val="008F7355"/>
    <w:rsid w:val="00911541"/>
    <w:rsid w:val="00942B36"/>
    <w:rsid w:val="009B3B66"/>
    <w:rsid w:val="009D2A8C"/>
    <w:rsid w:val="009F5290"/>
    <w:rsid w:val="00A35BDD"/>
    <w:rsid w:val="00A54F54"/>
    <w:rsid w:val="00A77FBE"/>
    <w:rsid w:val="00AB1048"/>
    <w:rsid w:val="00AB1112"/>
    <w:rsid w:val="00AC4CF3"/>
    <w:rsid w:val="00B01700"/>
    <w:rsid w:val="00BC1700"/>
    <w:rsid w:val="00BD4238"/>
    <w:rsid w:val="00BF2BAC"/>
    <w:rsid w:val="00C02A78"/>
    <w:rsid w:val="00C57864"/>
    <w:rsid w:val="00C66180"/>
    <w:rsid w:val="00C704BE"/>
    <w:rsid w:val="00C71840"/>
    <w:rsid w:val="00CC24B1"/>
    <w:rsid w:val="00D03517"/>
    <w:rsid w:val="00D11948"/>
    <w:rsid w:val="00D57EB7"/>
    <w:rsid w:val="00D862A1"/>
    <w:rsid w:val="00D92A8C"/>
    <w:rsid w:val="00DA7CCF"/>
    <w:rsid w:val="00DB3C44"/>
    <w:rsid w:val="00DE001D"/>
    <w:rsid w:val="00E33211"/>
    <w:rsid w:val="00E37A26"/>
    <w:rsid w:val="00E51521"/>
    <w:rsid w:val="00EF4617"/>
    <w:rsid w:val="00F14CB6"/>
    <w:rsid w:val="00F17526"/>
    <w:rsid w:val="00F32BB2"/>
    <w:rsid w:val="00F42318"/>
    <w:rsid w:val="00F60487"/>
    <w:rsid w:val="00F83601"/>
    <w:rsid w:val="00F86DD8"/>
    <w:rsid w:val="00F9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316F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2316FE"/>
    <w:pPr>
      <w:shd w:val="clear" w:color="auto" w:fill="FFFFFF"/>
      <w:spacing w:after="240" w:line="307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styleId="a4">
    <w:name w:val="No Spacing"/>
    <w:uiPriority w:val="1"/>
    <w:qFormat/>
    <w:rsid w:val="00BF2BA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C078E-1436-49C4-8756-26F704700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2016-09-21T06:49:00Z</cp:lastPrinted>
  <dcterms:created xsi:type="dcterms:W3CDTF">2016-07-28T11:02:00Z</dcterms:created>
  <dcterms:modified xsi:type="dcterms:W3CDTF">2016-09-21T06:49:00Z</dcterms:modified>
</cp:coreProperties>
</file>